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F8" w:rsidRPr="0060269D" w:rsidRDefault="006E31F8" w:rsidP="006E31F8">
      <w:pPr>
        <w:jc w:val="center"/>
        <w:rPr>
          <w:rFonts w:ascii="Arial" w:hAnsi="Arial" w:cs="Arial"/>
          <w:b/>
          <w:bCs/>
          <w:color w:val="000000" w:themeColor="text1"/>
        </w:rPr>
      </w:pPr>
      <w:r w:rsidRPr="0060269D">
        <w:rPr>
          <w:rFonts w:ascii="Arial" w:hAnsi="Arial" w:cs="Arial"/>
          <w:b/>
          <w:bCs/>
          <w:color w:val="000000" w:themeColor="text1"/>
        </w:rPr>
        <w:t>Balance for Better: A Stocktaking by Women's Networks in Tamil Nadu</w:t>
      </w:r>
    </w:p>
    <w:p w:rsidR="0061226C" w:rsidRPr="0060269D" w:rsidRDefault="006E31F8" w:rsidP="00802104">
      <w:pPr>
        <w:jc w:val="center"/>
        <w:rPr>
          <w:rFonts w:ascii="Arial" w:hAnsi="Arial" w:cs="Arial"/>
          <w:b/>
          <w:bCs/>
          <w:color w:val="000000" w:themeColor="text1"/>
        </w:rPr>
      </w:pPr>
      <w:r w:rsidRPr="0060269D">
        <w:rPr>
          <w:rFonts w:ascii="Arial" w:hAnsi="Arial" w:cs="Arial"/>
          <w:b/>
          <w:bCs/>
          <w:color w:val="000000" w:themeColor="text1"/>
        </w:rPr>
        <w:t>05 March 2019, Chennai</w:t>
      </w:r>
      <w:bookmarkStart w:id="0" w:name="_GoBack"/>
      <w:bookmarkEnd w:id="0"/>
    </w:p>
    <w:p w:rsidR="00720F5D" w:rsidRPr="00505F45" w:rsidRDefault="00720F5D" w:rsidP="0061226C">
      <w:pPr>
        <w:jc w:val="both"/>
        <w:rPr>
          <w:rFonts w:ascii="Arial" w:hAnsi="Arial" w:cs="Arial"/>
        </w:rPr>
      </w:pPr>
      <w:r w:rsidRPr="006E31F8">
        <w:rPr>
          <w:rFonts w:ascii="Arial" w:hAnsi="Arial" w:cs="Arial"/>
          <w:b/>
        </w:rPr>
        <w:t>Introduction</w:t>
      </w:r>
      <w:r w:rsidR="000E7267">
        <w:rPr>
          <w:rFonts w:ascii="Arial" w:hAnsi="Arial" w:cs="Arial"/>
          <w:b/>
        </w:rPr>
        <w:t xml:space="preserve">: </w:t>
      </w:r>
      <w:r w:rsidR="007F0DD6" w:rsidRPr="00505F45">
        <w:rPr>
          <w:rFonts w:ascii="Arial" w:hAnsi="Arial" w:cs="Arial"/>
        </w:rPr>
        <w:t>A one-</w:t>
      </w:r>
      <w:r w:rsidRPr="00505F45">
        <w:rPr>
          <w:rFonts w:ascii="Arial" w:hAnsi="Arial" w:cs="Arial"/>
        </w:rPr>
        <w:t>day meeting on the theme Balance for Better was held in ICSA on 5</w:t>
      </w:r>
      <w:r w:rsidRPr="00505F45">
        <w:rPr>
          <w:rFonts w:ascii="Arial" w:hAnsi="Arial" w:cs="Arial"/>
          <w:vertAlign w:val="superscript"/>
        </w:rPr>
        <w:t>th</w:t>
      </w:r>
      <w:r w:rsidR="006317A9" w:rsidRPr="00505F45">
        <w:rPr>
          <w:rFonts w:ascii="Arial" w:hAnsi="Arial" w:cs="Arial"/>
        </w:rPr>
        <w:t xml:space="preserve"> March of 2019. A total of one hundred and thirteen</w:t>
      </w:r>
      <w:r w:rsidRPr="00505F45">
        <w:rPr>
          <w:rFonts w:ascii="Arial" w:hAnsi="Arial" w:cs="Arial"/>
        </w:rPr>
        <w:t xml:space="preserve"> members of which </w:t>
      </w:r>
      <w:r w:rsidR="007F0DD6" w:rsidRPr="00505F45">
        <w:rPr>
          <w:rFonts w:ascii="Arial" w:hAnsi="Arial" w:cs="Arial"/>
        </w:rPr>
        <w:t>sixty-two</w:t>
      </w:r>
      <w:r w:rsidRPr="00505F45">
        <w:rPr>
          <w:rFonts w:ascii="Arial" w:hAnsi="Arial" w:cs="Arial"/>
        </w:rPr>
        <w:t xml:space="preserve"> women and </w:t>
      </w:r>
      <w:r w:rsidR="007F0DD6" w:rsidRPr="00505F45">
        <w:rPr>
          <w:rFonts w:ascii="Arial" w:hAnsi="Arial" w:cs="Arial"/>
        </w:rPr>
        <w:t>thirty-seven</w:t>
      </w:r>
      <w:r w:rsidRPr="00505F45">
        <w:rPr>
          <w:rFonts w:ascii="Arial" w:hAnsi="Arial" w:cs="Arial"/>
        </w:rPr>
        <w:t xml:space="preserve"> men participated in the meeting from nineteen districts within the state, </w:t>
      </w:r>
      <w:r w:rsidR="007F0DD6" w:rsidRPr="00505F45">
        <w:rPr>
          <w:rFonts w:ascii="Arial" w:hAnsi="Arial" w:cs="Arial"/>
        </w:rPr>
        <w:t>fifty-five</w:t>
      </w:r>
      <w:r w:rsidRPr="00505F45">
        <w:rPr>
          <w:rFonts w:ascii="Arial" w:hAnsi="Arial" w:cs="Arial"/>
        </w:rPr>
        <w:t xml:space="preserve"> members from various </w:t>
      </w:r>
      <w:r w:rsidR="007F0DD6" w:rsidRPr="00505F45">
        <w:rPr>
          <w:rFonts w:ascii="Arial" w:hAnsi="Arial" w:cs="Arial"/>
        </w:rPr>
        <w:t xml:space="preserve">organizations, and ten women resource person and four from HRF. </w:t>
      </w:r>
      <w:r w:rsidRPr="00505F45">
        <w:rPr>
          <w:rFonts w:ascii="Arial" w:hAnsi="Arial" w:cs="Arial"/>
        </w:rPr>
        <w:t xml:space="preserve"> </w:t>
      </w:r>
    </w:p>
    <w:p w:rsidR="005A3631" w:rsidRPr="00505F45" w:rsidRDefault="005A3631" w:rsidP="000E7267">
      <w:pPr>
        <w:jc w:val="both"/>
        <w:rPr>
          <w:rFonts w:ascii="Arial" w:hAnsi="Arial" w:cs="Arial"/>
        </w:rPr>
      </w:pPr>
      <w:r w:rsidRPr="006E31F8">
        <w:rPr>
          <w:rFonts w:ascii="Arial" w:hAnsi="Arial" w:cs="Arial"/>
          <w:b/>
        </w:rPr>
        <w:t xml:space="preserve">Prof. </w:t>
      </w:r>
      <w:proofErr w:type="spellStart"/>
      <w:r w:rsidRPr="006E31F8">
        <w:rPr>
          <w:rFonts w:ascii="Arial" w:hAnsi="Arial" w:cs="Arial"/>
          <w:b/>
        </w:rPr>
        <w:t>Saraswathi</w:t>
      </w:r>
      <w:proofErr w:type="spellEnd"/>
      <w:r w:rsidR="000E7267">
        <w:rPr>
          <w:rFonts w:ascii="Arial" w:hAnsi="Arial" w:cs="Arial"/>
          <w:b/>
        </w:rPr>
        <w:t xml:space="preserve">: </w:t>
      </w:r>
      <w:r w:rsidRPr="00505F45">
        <w:rPr>
          <w:rFonts w:ascii="Arial" w:hAnsi="Arial" w:cs="Arial"/>
        </w:rPr>
        <w:t>The working women day is remembered for the entire march and it is women right. United Nations decides the theme and the theme was discussed for the entire year. For this year the theme is the Balance for Better (i</w:t>
      </w:r>
      <w:proofErr w:type="gramStart"/>
      <w:r w:rsidRPr="00505F45">
        <w:rPr>
          <w:rFonts w:ascii="Arial" w:hAnsi="Arial" w:cs="Arial"/>
        </w:rPr>
        <w:t>,e</w:t>
      </w:r>
      <w:proofErr w:type="gramEnd"/>
      <w:r w:rsidRPr="00505F45">
        <w:rPr>
          <w:rFonts w:ascii="Arial" w:hAnsi="Arial" w:cs="Arial"/>
        </w:rPr>
        <w:t xml:space="preserve">) Gender Balance for Better. When Dr. Ambedkar introduces the constitution, it starts with “we the people of India” which means the people includes all the caste, all the gender, all the religion, rich and the poor”. So the women also </w:t>
      </w:r>
      <w:r w:rsidR="0061226C" w:rsidRPr="00505F45">
        <w:rPr>
          <w:rFonts w:ascii="Arial" w:hAnsi="Arial" w:cs="Arial"/>
        </w:rPr>
        <w:t>have</w:t>
      </w:r>
      <w:r w:rsidRPr="00505F45">
        <w:rPr>
          <w:rFonts w:ascii="Arial" w:hAnsi="Arial" w:cs="Arial"/>
        </w:rPr>
        <w:t xml:space="preserve"> the liberty and equality. For the balance for better 1. Education which opens the </w:t>
      </w:r>
      <w:r w:rsidR="0061226C" w:rsidRPr="00505F45">
        <w:rPr>
          <w:rFonts w:ascii="Arial" w:hAnsi="Arial" w:cs="Arial"/>
        </w:rPr>
        <w:t>opportunities</w:t>
      </w:r>
      <w:r w:rsidRPr="00505F45">
        <w:rPr>
          <w:rFonts w:ascii="Arial" w:hAnsi="Arial" w:cs="Arial"/>
        </w:rPr>
        <w:t xml:space="preserve"> should be easily available to the women. 2. Economically equal pay for the women. 3. Culturally the women are 50% in population and 70% in workforce. but only has 1 % of wealth .4. Politically the women </w:t>
      </w:r>
      <w:r w:rsidR="0018212F" w:rsidRPr="00505F45">
        <w:rPr>
          <w:rFonts w:ascii="Arial" w:hAnsi="Arial" w:cs="Arial"/>
        </w:rPr>
        <w:t xml:space="preserve">are </w:t>
      </w:r>
      <w:r w:rsidRPr="00505F45">
        <w:rPr>
          <w:rFonts w:ascii="Arial" w:hAnsi="Arial" w:cs="Arial"/>
        </w:rPr>
        <w:t xml:space="preserve">only voters without any decision making powers.  In order to achieve all her right, women should participate in the politics. If any party is denying to give 33% reservation to the women, then strictly our vote is not for them. </w:t>
      </w:r>
    </w:p>
    <w:p w:rsidR="005A3631" w:rsidRPr="00505F45" w:rsidRDefault="005A3631" w:rsidP="0061226C">
      <w:pPr>
        <w:pStyle w:val="NoSpacing"/>
        <w:jc w:val="both"/>
        <w:rPr>
          <w:rFonts w:ascii="Arial" w:hAnsi="Arial" w:cs="Arial"/>
        </w:rPr>
      </w:pPr>
    </w:p>
    <w:p w:rsidR="005A3631" w:rsidRPr="00505F45" w:rsidRDefault="005A3631" w:rsidP="0061226C">
      <w:pPr>
        <w:pStyle w:val="NoSpacing"/>
        <w:jc w:val="both"/>
        <w:rPr>
          <w:rFonts w:ascii="Arial" w:hAnsi="Arial" w:cs="Arial"/>
        </w:rPr>
      </w:pPr>
      <w:r w:rsidRPr="006E31F8">
        <w:rPr>
          <w:rFonts w:ascii="Arial" w:hAnsi="Arial" w:cs="Arial"/>
          <w:b/>
        </w:rPr>
        <w:t xml:space="preserve">Ms. </w:t>
      </w:r>
      <w:proofErr w:type="spellStart"/>
      <w:r w:rsidRPr="006E31F8">
        <w:rPr>
          <w:rFonts w:ascii="Arial" w:hAnsi="Arial" w:cs="Arial"/>
          <w:b/>
        </w:rPr>
        <w:t>Krishnaveni</w:t>
      </w:r>
      <w:proofErr w:type="spellEnd"/>
      <w:r w:rsidR="000E7267">
        <w:rPr>
          <w:rFonts w:ascii="Arial" w:hAnsi="Arial" w:cs="Arial"/>
          <w:b/>
        </w:rPr>
        <w:t xml:space="preserve">: </w:t>
      </w:r>
      <w:r w:rsidRPr="00505F45">
        <w:rPr>
          <w:rFonts w:ascii="Arial" w:hAnsi="Arial" w:cs="Arial"/>
        </w:rPr>
        <w:t xml:space="preserve">For the first time, in 1921 voting rights was given to the women who were wealthy and had some property.  Now the women are getting reservations </w:t>
      </w:r>
      <w:r w:rsidR="006F4D78" w:rsidRPr="00505F45">
        <w:rPr>
          <w:rFonts w:ascii="Arial" w:hAnsi="Arial" w:cs="Arial"/>
        </w:rPr>
        <w:t>up to</w:t>
      </w:r>
      <w:r w:rsidRPr="00505F45">
        <w:rPr>
          <w:rFonts w:ascii="Arial" w:hAnsi="Arial" w:cs="Arial"/>
        </w:rPr>
        <w:t xml:space="preserve"> 33%. It will be 50 % if the election conducted. Bihar was the first state to reserve 50 % to the women.  Many women panchayat leaders are effectively fighting against the socials discriminations like child marriage, </w:t>
      </w:r>
      <w:r w:rsidR="006F4D78" w:rsidRPr="00505F45">
        <w:rPr>
          <w:rFonts w:ascii="Arial" w:hAnsi="Arial" w:cs="Arial"/>
        </w:rPr>
        <w:t>female infanticides</w:t>
      </w:r>
      <w:r w:rsidRPr="00505F45">
        <w:rPr>
          <w:rFonts w:ascii="Arial" w:hAnsi="Arial" w:cs="Arial"/>
        </w:rPr>
        <w:t xml:space="preserve"> and also for the water theft and sand mining. </w:t>
      </w:r>
      <w:r w:rsidR="006F4D78" w:rsidRPr="00505F45">
        <w:rPr>
          <w:rFonts w:ascii="Arial" w:hAnsi="Arial" w:cs="Arial"/>
        </w:rPr>
        <w:t xml:space="preserve">By this the women are proving that they are also taking into active politics. </w:t>
      </w:r>
    </w:p>
    <w:p w:rsidR="006F4D78" w:rsidRPr="00505F45" w:rsidRDefault="006F4D78" w:rsidP="0061226C">
      <w:pPr>
        <w:pStyle w:val="NoSpacing"/>
        <w:jc w:val="both"/>
        <w:rPr>
          <w:rFonts w:ascii="Arial" w:hAnsi="Arial" w:cs="Arial"/>
        </w:rPr>
      </w:pPr>
    </w:p>
    <w:p w:rsidR="00EB1641" w:rsidRPr="00505F45" w:rsidRDefault="000E7267" w:rsidP="0061226C">
      <w:pPr>
        <w:pStyle w:val="NoSpacing"/>
        <w:jc w:val="both"/>
        <w:rPr>
          <w:rFonts w:ascii="Arial" w:hAnsi="Arial" w:cs="Arial"/>
        </w:rPr>
      </w:pPr>
      <w:r>
        <w:rPr>
          <w:rFonts w:ascii="Arial" w:hAnsi="Arial" w:cs="Arial"/>
          <w:b/>
        </w:rPr>
        <w:t xml:space="preserve">Ms. Siva </w:t>
      </w:r>
      <w:proofErr w:type="spellStart"/>
      <w:r>
        <w:rPr>
          <w:rFonts w:ascii="Arial" w:hAnsi="Arial" w:cs="Arial"/>
          <w:b/>
        </w:rPr>
        <w:t>Sankari</w:t>
      </w:r>
      <w:proofErr w:type="spellEnd"/>
      <w:r>
        <w:rPr>
          <w:rFonts w:ascii="Arial" w:hAnsi="Arial" w:cs="Arial"/>
          <w:b/>
        </w:rPr>
        <w:t xml:space="preserve">: </w:t>
      </w:r>
      <w:r w:rsidR="00EB1641" w:rsidRPr="00505F45">
        <w:rPr>
          <w:rFonts w:ascii="Arial" w:hAnsi="Arial" w:cs="Arial"/>
        </w:rPr>
        <w:t xml:space="preserve">There should be unity among women presidents. I was awarded president award in 2008 and I received Tamil </w:t>
      </w:r>
      <w:r w:rsidR="00C850CD" w:rsidRPr="00505F45">
        <w:rPr>
          <w:rFonts w:ascii="Arial" w:hAnsi="Arial" w:cs="Arial"/>
        </w:rPr>
        <w:t>Nadu government</w:t>
      </w:r>
      <w:r w:rsidR="00EB1641" w:rsidRPr="00505F45">
        <w:rPr>
          <w:rFonts w:ascii="Arial" w:hAnsi="Arial" w:cs="Arial"/>
        </w:rPr>
        <w:t xml:space="preserve"> award for two times</w:t>
      </w:r>
      <w:r w:rsidR="0018212F" w:rsidRPr="00505F45">
        <w:rPr>
          <w:rFonts w:ascii="Arial" w:hAnsi="Arial" w:cs="Arial"/>
        </w:rPr>
        <w:t xml:space="preserve"> for my developmental activities in my village</w:t>
      </w:r>
      <w:r w:rsidR="00EB1641" w:rsidRPr="00505F45">
        <w:rPr>
          <w:rFonts w:ascii="Arial" w:hAnsi="Arial" w:cs="Arial"/>
        </w:rPr>
        <w:t>.</w:t>
      </w:r>
      <w:r w:rsidR="0018212F" w:rsidRPr="00505F45">
        <w:rPr>
          <w:rFonts w:ascii="Arial" w:hAnsi="Arial" w:cs="Arial"/>
        </w:rPr>
        <w:t xml:space="preserve"> Women can do anything if she is empowered.  </w:t>
      </w:r>
      <w:r w:rsidR="00EB1641" w:rsidRPr="00505F45">
        <w:rPr>
          <w:rFonts w:ascii="Arial" w:hAnsi="Arial" w:cs="Arial"/>
        </w:rPr>
        <w:t xml:space="preserve"> </w:t>
      </w:r>
    </w:p>
    <w:p w:rsidR="00BD093F" w:rsidRPr="006E31F8" w:rsidRDefault="00BD093F" w:rsidP="0061226C">
      <w:pPr>
        <w:pStyle w:val="NoSpacing"/>
        <w:jc w:val="both"/>
        <w:rPr>
          <w:rFonts w:ascii="Arial" w:hAnsi="Arial" w:cs="Arial"/>
          <w:b/>
        </w:rPr>
      </w:pPr>
    </w:p>
    <w:p w:rsidR="00BD093F" w:rsidRPr="00505F45" w:rsidRDefault="00BD093F" w:rsidP="000E7267">
      <w:pPr>
        <w:pStyle w:val="NoSpacing"/>
        <w:jc w:val="both"/>
        <w:rPr>
          <w:rFonts w:ascii="Arial" w:hAnsi="Arial" w:cs="Arial"/>
        </w:rPr>
      </w:pPr>
      <w:r w:rsidRPr="006E31F8">
        <w:rPr>
          <w:rFonts w:ascii="Arial" w:hAnsi="Arial" w:cs="Arial"/>
          <w:b/>
        </w:rPr>
        <w:t xml:space="preserve">Ms. </w:t>
      </w:r>
      <w:proofErr w:type="spellStart"/>
      <w:r w:rsidRPr="006E31F8">
        <w:rPr>
          <w:rFonts w:ascii="Arial" w:hAnsi="Arial" w:cs="Arial"/>
          <w:b/>
        </w:rPr>
        <w:t>Manjula</w:t>
      </w:r>
      <w:proofErr w:type="spellEnd"/>
      <w:r w:rsidR="000E7267">
        <w:rPr>
          <w:rFonts w:ascii="Arial" w:hAnsi="Arial" w:cs="Arial"/>
          <w:b/>
        </w:rPr>
        <w:t xml:space="preserve">: </w:t>
      </w:r>
      <w:r w:rsidR="00C850CD" w:rsidRPr="00505F45">
        <w:rPr>
          <w:rFonts w:ascii="Arial" w:hAnsi="Arial" w:cs="Arial"/>
        </w:rPr>
        <w:t>Generally,</w:t>
      </w:r>
      <w:r w:rsidRPr="00505F45">
        <w:rPr>
          <w:rFonts w:ascii="Arial" w:hAnsi="Arial" w:cs="Arial"/>
        </w:rPr>
        <w:t xml:space="preserve"> the voting is not the only solution for the empowerment of the women.</w:t>
      </w:r>
      <w:r w:rsidR="00C850CD" w:rsidRPr="00505F45">
        <w:rPr>
          <w:rFonts w:ascii="Arial" w:hAnsi="Arial" w:cs="Arial"/>
        </w:rPr>
        <w:t xml:space="preserve"> There is also an alternative politics which is the deciding power of what she needs and need not.</w:t>
      </w:r>
      <w:r w:rsidRPr="00505F45">
        <w:rPr>
          <w:rFonts w:ascii="Arial" w:hAnsi="Arial" w:cs="Arial"/>
        </w:rPr>
        <w:t xml:space="preserve"> Though 33% has been reserved for the women. But the women </w:t>
      </w:r>
      <w:r w:rsidR="00C850CD" w:rsidRPr="00505F45">
        <w:rPr>
          <w:rFonts w:ascii="Arial" w:hAnsi="Arial" w:cs="Arial"/>
        </w:rPr>
        <w:t>constitute</w:t>
      </w:r>
      <w:r w:rsidRPr="00505F45">
        <w:rPr>
          <w:rFonts w:ascii="Arial" w:hAnsi="Arial" w:cs="Arial"/>
        </w:rPr>
        <w:t xml:space="preserve"> only 4% in the parliament. Women should be given decision making power. </w:t>
      </w:r>
      <w:r w:rsidR="00C850CD" w:rsidRPr="00505F45">
        <w:rPr>
          <w:rFonts w:ascii="Arial" w:hAnsi="Arial" w:cs="Arial"/>
        </w:rPr>
        <w:t xml:space="preserve"> Women’s plays an active role for the struggle in resource conservation. Women are the invisible </w:t>
      </w:r>
      <w:proofErr w:type="spellStart"/>
      <w:r w:rsidR="00C850CD" w:rsidRPr="00505F45">
        <w:rPr>
          <w:rFonts w:ascii="Arial" w:hAnsi="Arial" w:cs="Arial"/>
        </w:rPr>
        <w:t>labour</w:t>
      </w:r>
      <w:proofErr w:type="spellEnd"/>
      <w:r w:rsidR="00C850CD" w:rsidRPr="00505F45">
        <w:rPr>
          <w:rFonts w:ascii="Arial" w:hAnsi="Arial" w:cs="Arial"/>
        </w:rPr>
        <w:t xml:space="preserve"> force without pay, women’s productivity not counted in GDP. If the local body has been conducted,</w:t>
      </w:r>
      <w:r w:rsidR="00601059" w:rsidRPr="00505F45">
        <w:rPr>
          <w:rFonts w:ascii="Arial" w:hAnsi="Arial" w:cs="Arial"/>
        </w:rPr>
        <w:t xml:space="preserve"> then </w:t>
      </w:r>
      <w:proofErr w:type="spellStart"/>
      <w:r w:rsidR="00601059" w:rsidRPr="00505F45">
        <w:rPr>
          <w:rFonts w:ascii="Arial" w:hAnsi="Arial" w:cs="Arial"/>
        </w:rPr>
        <w:t>atleast</w:t>
      </w:r>
      <w:proofErr w:type="spellEnd"/>
      <w:r w:rsidR="00601059" w:rsidRPr="00505F45">
        <w:rPr>
          <w:rFonts w:ascii="Arial" w:hAnsi="Arial" w:cs="Arial"/>
        </w:rPr>
        <w:t xml:space="preserve"> some women leaders will emerge. So the local body election should be conducted immediately.</w:t>
      </w:r>
    </w:p>
    <w:p w:rsidR="00601059" w:rsidRPr="00505F45" w:rsidRDefault="00601059" w:rsidP="0061226C">
      <w:pPr>
        <w:pStyle w:val="NoSpacing"/>
        <w:jc w:val="both"/>
        <w:rPr>
          <w:rFonts w:ascii="Arial" w:hAnsi="Arial" w:cs="Arial"/>
        </w:rPr>
      </w:pPr>
    </w:p>
    <w:p w:rsidR="00EB4E80" w:rsidRPr="00505F45" w:rsidRDefault="00601059" w:rsidP="000E7267">
      <w:pPr>
        <w:pStyle w:val="NoSpacing"/>
        <w:jc w:val="both"/>
        <w:rPr>
          <w:rFonts w:ascii="Arial" w:hAnsi="Arial" w:cs="Arial"/>
        </w:rPr>
      </w:pPr>
      <w:r w:rsidRPr="006E31F8">
        <w:rPr>
          <w:rFonts w:ascii="Arial" w:hAnsi="Arial" w:cs="Arial"/>
          <w:b/>
        </w:rPr>
        <w:t xml:space="preserve">Ms. </w:t>
      </w:r>
      <w:proofErr w:type="spellStart"/>
      <w:r w:rsidRPr="006E31F8">
        <w:rPr>
          <w:rFonts w:ascii="Arial" w:hAnsi="Arial" w:cs="Arial"/>
          <w:b/>
        </w:rPr>
        <w:t>Kamatchi</w:t>
      </w:r>
      <w:proofErr w:type="spellEnd"/>
      <w:r w:rsidR="000E7267">
        <w:rPr>
          <w:rFonts w:ascii="Arial" w:hAnsi="Arial" w:cs="Arial"/>
          <w:b/>
        </w:rPr>
        <w:t xml:space="preserve">: </w:t>
      </w:r>
      <w:r w:rsidRPr="00505F45">
        <w:rPr>
          <w:rFonts w:ascii="Arial" w:hAnsi="Arial" w:cs="Arial"/>
        </w:rPr>
        <w:t xml:space="preserve">It is the prime need to focus the weaker sections </w:t>
      </w:r>
      <w:proofErr w:type="gramStart"/>
      <w:r w:rsidRPr="00505F45">
        <w:rPr>
          <w:rFonts w:ascii="Arial" w:hAnsi="Arial" w:cs="Arial"/>
        </w:rPr>
        <w:t>who</w:t>
      </w:r>
      <w:proofErr w:type="gramEnd"/>
      <w:r w:rsidRPr="00505F45">
        <w:rPr>
          <w:rFonts w:ascii="Arial" w:hAnsi="Arial" w:cs="Arial"/>
        </w:rPr>
        <w:t xml:space="preserve"> are more vulnerable. Before the Gender Budgeting as a separate </w:t>
      </w:r>
      <w:r w:rsidR="00EB4E80" w:rsidRPr="00505F45">
        <w:rPr>
          <w:rFonts w:ascii="Arial" w:hAnsi="Arial" w:cs="Arial"/>
        </w:rPr>
        <w:t>budget,</w:t>
      </w:r>
      <w:r w:rsidRPr="00505F45">
        <w:rPr>
          <w:rFonts w:ascii="Arial" w:hAnsi="Arial" w:cs="Arial"/>
        </w:rPr>
        <w:t xml:space="preserve"> there are provisions for the gender budgeting they are in the Scheduled Caste Sub Plan </w:t>
      </w:r>
      <w:r w:rsidR="00EB4E80" w:rsidRPr="00505F45">
        <w:rPr>
          <w:rFonts w:ascii="Arial" w:hAnsi="Arial" w:cs="Arial"/>
        </w:rPr>
        <w:t>(SCSP</w:t>
      </w:r>
      <w:r w:rsidRPr="00505F45">
        <w:rPr>
          <w:rFonts w:ascii="Arial" w:hAnsi="Arial" w:cs="Arial"/>
        </w:rPr>
        <w:t xml:space="preserve">), scheduled Tribe Sub Plan, Women Sub Plan. while formulating a gender budget it should be as per the financial allotments. With all the details in a detailed manner. As part from focusing </w:t>
      </w:r>
      <w:r w:rsidR="00EB4E80" w:rsidRPr="00505F45">
        <w:rPr>
          <w:rFonts w:ascii="Arial" w:hAnsi="Arial" w:cs="Arial"/>
        </w:rPr>
        <w:t>the entire section, it should be specific.  Women are doubly excluded both in gender budget and also in the Scheduled Caste Sub Plan. In 2017 Tamil Nadu Government announced to implement Gender Based Budget (GBB). But weaker Sections are excluded.  The Gender Based Budget is divided into three parts.</w:t>
      </w:r>
    </w:p>
    <w:p w:rsidR="006F71EE" w:rsidRPr="00505F45" w:rsidRDefault="00EB4E80" w:rsidP="0061226C">
      <w:pPr>
        <w:pStyle w:val="NoSpacing"/>
        <w:jc w:val="both"/>
        <w:rPr>
          <w:rFonts w:ascii="Arial" w:hAnsi="Arial" w:cs="Arial"/>
        </w:rPr>
      </w:pPr>
      <w:r w:rsidRPr="00505F45">
        <w:rPr>
          <w:rFonts w:ascii="Arial" w:hAnsi="Arial" w:cs="Arial"/>
        </w:rPr>
        <w:lastRenderedPageBreak/>
        <w:t xml:space="preserve">In the Part </w:t>
      </w:r>
      <w:r w:rsidR="00E137FE" w:rsidRPr="00505F45">
        <w:rPr>
          <w:rFonts w:ascii="Arial" w:hAnsi="Arial" w:cs="Arial"/>
        </w:rPr>
        <w:t>A</w:t>
      </w:r>
      <w:r w:rsidR="0018212F" w:rsidRPr="00505F45">
        <w:rPr>
          <w:rFonts w:ascii="Arial" w:hAnsi="Arial" w:cs="Arial"/>
        </w:rPr>
        <w:t xml:space="preserve">, </w:t>
      </w:r>
      <w:r w:rsidRPr="00505F45">
        <w:rPr>
          <w:rFonts w:ascii="Arial" w:hAnsi="Arial" w:cs="Arial"/>
        </w:rPr>
        <w:t xml:space="preserve">the funds are utilized only for the women. In the Part B the funds are </w:t>
      </w:r>
      <w:r w:rsidR="006F71EE" w:rsidRPr="00505F45">
        <w:rPr>
          <w:rFonts w:ascii="Arial" w:hAnsi="Arial" w:cs="Arial"/>
        </w:rPr>
        <w:t xml:space="preserve">utilized partly for women. Part C has the miscellaneous provisions of 30 %. </w:t>
      </w:r>
    </w:p>
    <w:p w:rsidR="00995803" w:rsidRPr="00505F45" w:rsidRDefault="00995803" w:rsidP="0061226C">
      <w:pPr>
        <w:pStyle w:val="NoSpacing"/>
        <w:ind w:left="360"/>
        <w:jc w:val="both"/>
        <w:rPr>
          <w:rFonts w:ascii="Arial" w:hAnsi="Arial" w:cs="Arial"/>
        </w:rPr>
      </w:pPr>
    </w:p>
    <w:p w:rsidR="004C60D0" w:rsidRPr="00505F45" w:rsidRDefault="00995803" w:rsidP="000E7267">
      <w:pPr>
        <w:pStyle w:val="NoSpacing"/>
        <w:jc w:val="both"/>
        <w:rPr>
          <w:rFonts w:ascii="Arial" w:hAnsi="Arial" w:cs="Arial"/>
        </w:rPr>
      </w:pPr>
      <w:proofErr w:type="spellStart"/>
      <w:r w:rsidRPr="006E31F8">
        <w:rPr>
          <w:rFonts w:ascii="Arial" w:hAnsi="Arial" w:cs="Arial"/>
          <w:b/>
        </w:rPr>
        <w:t>Samual</w:t>
      </w:r>
      <w:proofErr w:type="spellEnd"/>
      <w:r w:rsidRPr="006E31F8">
        <w:rPr>
          <w:rFonts w:ascii="Arial" w:hAnsi="Arial" w:cs="Arial"/>
          <w:b/>
        </w:rPr>
        <w:t xml:space="preserve"> </w:t>
      </w:r>
      <w:proofErr w:type="gramStart"/>
      <w:r w:rsidRPr="006E31F8">
        <w:rPr>
          <w:rFonts w:ascii="Arial" w:hAnsi="Arial" w:cs="Arial"/>
          <w:b/>
        </w:rPr>
        <w:t xml:space="preserve">( </w:t>
      </w:r>
      <w:proofErr w:type="spellStart"/>
      <w:r w:rsidRPr="006E31F8">
        <w:rPr>
          <w:rFonts w:ascii="Arial" w:hAnsi="Arial" w:cs="Arial"/>
          <w:b/>
        </w:rPr>
        <w:t>Safai</w:t>
      </w:r>
      <w:proofErr w:type="spellEnd"/>
      <w:proofErr w:type="gramEnd"/>
      <w:r w:rsidRPr="006E31F8">
        <w:rPr>
          <w:rFonts w:ascii="Arial" w:hAnsi="Arial" w:cs="Arial"/>
          <w:b/>
        </w:rPr>
        <w:t xml:space="preserve"> </w:t>
      </w:r>
      <w:proofErr w:type="spellStart"/>
      <w:r w:rsidRPr="006E31F8">
        <w:rPr>
          <w:rFonts w:ascii="Arial" w:hAnsi="Arial" w:cs="Arial"/>
          <w:b/>
        </w:rPr>
        <w:t>Karamchari</w:t>
      </w:r>
      <w:proofErr w:type="spellEnd"/>
      <w:r w:rsidRPr="006E31F8">
        <w:rPr>
          <w:rFonts w:ascii="Arial" w:hAnsi="Arial" w:cs="Arial"/>
          <w:b/>
        </w:rPr>
        <w:t xml:space="preserve"> </w:t>
      </w:r>
      <w:proofErr w:type="spellStart"/>
      <w:r w:rsidRPr="006E31F8">
        <w:rPr>
          <w:rFonts w:ascii="Arial" w:hAnsi="Arial" w:cs="Arial"/>
          <w:b/>
        </w:rPr>
        <w:t>Andolan</w:t>
      </w:r>
      <w:proofErr w:type="spellEnd"/>
      <w:r w:rsidRPr="006E31F8">
        <w:rPr>
          <w:rFonts w:ascii="Arial" w:hAnsi="Arial" w:cs="Arial"/>
          <w:b/>
        </w:rPr>
        <w:t>)</w:t>
      </w:r>
      <w:r w:rsidR="000E7267">
        <w:rPr>
          <w:rFonts w:ascii="Arial" w:hAnsi="Arial" w:cs="Arial"/>
          <w:b/>
        </w:rPr>
        <w:t xml:space="preserve">: </w:t>
      </w:r>
      <w:r w:rsidRPr="00505F45">
        <w:rPr>
          <w:rFonts w:ascii="Arial" w:hAnsi="Arial" w:cs="Arial"/>
        </w:rPr>
        <w:t xml:space="preserve">Manual scavenging work is not a work, but a burden. </w:t>
      </w:r>
      <w:r w:rsidR="00C82403" w:rsidRPr="00505F45">
        <w:rPr>
          <w:rFonts w:ascii="Arial" w:hAnsi="Arial" w:cs="Arial"/>
        </w:rPr>
        <w:t xml:space="preserve">From 1993 after the enactment of the prohibition of manual scavenging </w:t>
      </w:r>
      <w:r w:rsidR="0050642B" w:rsidRPr="00505F45">
        <w:rPr>
          <w:rFonts w:ascii="Arial" w:hAnsi="Arial" w:cs="Arial"/>
        </w:rPr>
        <w:t>act to</w:t>
      </w:r>
      <w:r w:rsidR="00C82403" w:rsidRPr="00505F45">
        <w:rPr>
          <w:rFonts w:ascii="Arial" w:hAnsi="Arial" w:cs="Arial"/>
        </w:rPr>
        <w:t xml:space="preserve"> 2012, no one was punished. The Government of Tamil Nadu says that Tamil Nadu has no manual scavengers. But after the st</w:t>
      </w:r>
      <w:r w:rsidR="00E137FE" w:rsidRPr="00505F45">
        <w:rPr>
          <w:rFonts w:ascii="Arial" w:hAnsi="Arial" w:cs="Arial"/>
        </w:rPr>
        <w:t xml:space="preserve">udy by </w:t>
      </w:r>
      <w:proofErr w:type="spellStart"/>
      <w:r w:rsidR="00E137FE" w:rsidRPr="00505F45">
        <w:rPr>
          <w:rFonts w:ascii="Arial" w:hAnsi="Arial" w:cs="Arial"/>
        </w:rPr>
        <w:t>safai</w:t>
      </w:r>
      <w:proofErr w:type="spellEnd"/>
      <w:r w:rsidR="00E137FE" w:rsidRPr="00505F45">
        <w:rPr>
          <w:rFonts w:ascii="Arial" w:hAnsi="Arial" w:cs="Arial"/>
        </w:rPr>
        <w:t xml:space="preserve"> </w:t>
      </w:r>
      <w:proofErr w:type="spellStart"/>
      <w:r w:rsidR="00E137FE" w:rsidRPr="00505F45">
        <w:rPr>
          <w:rFonts w:ascii="Arial" w:hAnsi="Arial" w:cs="Arial"/>
        </w:rPr>
        <w:t>karamchari</w:t>
      </w:r>
      <w:proofErr w:type="spellEnd"/>
      <w:r w:rsidR="00E137FE" w:rsidRPr="00505F45">
        <w:rPr>
          <w:rFonts w:ascii="Arial" w:hAnsi="Arial" w:cs="Arial"/>
        </w:rPr>
        <w:t xml:space="preserve"> </w:t>
      </w:r>
      <w:proofErr w:type="spellStart"/>
      <w:r w:rsidR="00E137FE" w:rsidRPr="00505F45">
        <w:rPr>
          <w:rFonts w:ascii="Arial" w:hAnsi="Arial" w:cs="Arial"/>
        </w:rPr>
        <w:t>andolan</w:t>
      </w:r>
      <w:proofErr w:type="spellEnd"/>
      <w:r w:rsidR="00C82403" w:rsidRPr="00505F45">
        <w:rPr>
          <w:rFonts w:ascii="Arial" w:hAnsi="Arial" w:cs="Arial"/>
        </w:rPr>
        <w:t xml:space="preserve">, more than 4500 in the eight district, where it was conducted.  The Death of manual scavengers are the planned murder.  The government is escaping in this issue, by taking all the sanitary workers in a contract term via contractors. By which all the government benefits are </w:t>
      </w:r>
      <w:proofErr w:type="spellStart"/>
      <w:r w:rsidR="00C82403" w:rsidRPr="00505F45">
        <w:rPr>
          <w:rFonts w:ascii="Arial" w:hAnsi="Arial" w:cs="Arial"/>
        </w:rPr>
        <w:t>cutted</w:t>
      </w:r>
      <w:proofErr w:type="spellEnd"/>
      <w:r w:rsidR="00C82403" w:rsidRPr="00505F45">
        <w:rPr>
          <w:rFonts w:ascii="Arial" w:hAnsi="Arial" w:cs="Arial"/>
        </w:rPr>
        <w:t xml:space="preserve"> down for them. And also the government </w:t>
      </w:r>
      <w:r w:rsidR="0064200B" w:rsidRPr="00505F45">
        <w:rPr>
          <w:rFonts w:ascii="Arial" w:hAnsi="Arial" w:cs="Arial"/>
        </w:rPr>
        <w:t xml:space="preserve">servants cannot be punished </w:t>
      </w:r>
      <w:r w:rsidR="004C60D0" w:rsidRPr="00505F45">
        <w:rPr>
          <w:rFonts w:ascii="Arial" w:hAnsi="Arial" w:cs="Arial"/>
        </w:rPr>
        <w:t xml:space="preserve">only the contractors which is merely eyewash. </w:t>
      </w:r>
    </w:p>
    <w:p w:rsidR="00B812B7" w:rsidRPr="00505F45" w:rsidRDefault="00B812B7" w:rsidP="0061226C">
      <w:pPr>
        <w:pStyle w:val="NoSpacing"/>
        <w:ind w:left="360"/>
        <w:jc w:val="both"/>
        <w:rPr>
          <w:rFonts w:ascii="Arial" w:hAnsi="Arial" w:cs="Arial"/>
        </w:rPr>
      </w:pPr>
      <w:r w:rsidRPr="00505F45">
        <w:rPr>
          <w:rFonts w:ascii="Arial" w:hAnsi="Arial" w:cs="Arial"/>
        </w:rPr>
        <w:t xml:space="preserve"> </w:t>
      </w:r>
    </w:p>
    <w:p w:rsidR="0050642B" w:rsidRPr="00505F45" w:rsidRDefault="00B812B7" w:rsidP="000E7267">
      <w:pPr>
        <w:pStyle w:val="NoSpacing"/>
        <w:jc w:val="both"/>
        <w:rPr>
          <w:rFonts w:ascii="Arial" w:hAnsi="Arial" w:cs="Arial"/>
        </w:rPr>
      </w:pPr>
      <w:proofErr w:type="spellStart"/>
      <w:r w:rsidRPr="006E31F8">
        <w:rPr>
          <w:rFonts w:ascii="Arial" w:hAnsi="Arial" w:cs="Arial"/>
          <w:b/>
        </w:rPr>
        <w:t>Smitha</w:t>
      </w:r>
      <w:proofErr w:type="spellEnd"/>
      <w:r w:rsidRPr="006E31F8">
        <w:rPr>
          <w:rFonts w:ascii="Arial" w:hAnsi="Arial" w:cs="Arial"/>
          <w:b/>
        </w:rPr>
        <w:t xml:space="preserve"> </w:t>
      </w:r>
      <w:proofErr w:type="spellStart"/>
      <w:r w:rsidRPr="006E31F8">
        <w:rPr>
          <w:rFonts w:ascii="Arial" w:hAnsi="Arial" w:cs="Arial"/>
          <w:b/>
        </w:rPr>
        <w:t>Sadasivam</w:t>
      </w:r>
      <w:proofErr w:type="spellEnd"/>
      <w:r w:rsidR="000E7267">
        <w:rPr>
          <w:rFonts w:ascii="Arial" w:hAnsi="Arial" w:cs="Arial"/>
          <w:b/>
        </w:rPr>
        <w:t xml:space="preserve">: </w:t>
      </w:r>
      <w:r w:rsidR="0050642B" w:rsidRPr="00505F45">
        <w:rPr>
          <w:rFonts w:ascii="Arial" w:hAnsi="Arial" w:cs="Arial"/>
        </w:rPr>
        <w:t>In the new disability act there are 21 disabilities. But even the person with disability did not know what are all the d</w:t>
      </w:r>
      <w:r w:rsidR="00E137FE" w:rsidRPr="00505F45">
        <w:rPr>
          <w:rFonts w:ascii="Arial" w:hAnsi="Arial" w:cs="Arial"/>
        </w:rPr>
        <w:t>isabilities included in the act</w:t>
      </w:r>
      <w:r w:rsidR="0050642B" w:rsidRPr="00505F45">
        <w:rPr>
          <w:rFonts w:ascii="Arial" w:hAnsi="Arial" w:cs="Arial"/>
        </w:rPr>
        <w:t xml:space="preserve">. As the United Nations theme “About us without us </w:t>
      </w:r>
      <w:r w:rsidR="00801F95" w:rsidRPr="00505F45">
        <w:rPr>
          <w:rFonts w:ascii="Arial" w:hAnsi="Arial" w:cs="Arial"/>
        </w:rPr>
        <w:t>“which</w:t>
      </w:r>
      <w:r w:rsidR="0050642B" w:rsidRPr="00505F45">
        <w:rPr>
          <w:rFonts w:ascii="Arial" w:hAnsi="Arial" w:cs="Arial"/>
        </w:rPr>
        <w:t xml:space="preserve"> </w:t>
      </w:r>
      <w:r w:rsidR="00E137FE" w:rsidRPr="00505F45">
        <w:rPr>
          <w:rFonts w:ascii="Arial" w:hAnsi="Arial" w:cs="Arial"/>
        </w:rPr>
        <w:t xml:space="preserve">should be </w:t>
      </w:r>
      <w:r w:rsidR="0050642B" w:rsidRPr="00505F45">
        <w:rPr>
          <w:rFonts w:ascii="Arial" w:hAnsi="Arial" w:cs="Arial"/>
        </w:rPr>
        <w:t xml:space="preserve">followed </w:t>
      </w:r>
      <w:r w:rsidR="00E137FE" w:rsidRPr="00505F45">
        <w:rPr>
          <w:rFonts w:ascii="Arial" w:hAnsi="Arial" w:cs="Arial"/>
        </w:rPr>
        <w:t xml:space="preserve">also </w:t>
      </w:r>
      <w:r w:rsidR="0050642B" w:rsidRPr="00505F45">
        <w:rPr>
          <w:rFonts w:ascii="Arial" w:hAnsi="Arial" w:cs="Arial"/>
        </w:rPr>
        <w:t xml:space="preserve">by the Indian Government. </w:t>
      </w:r>
      <w:r w:rsidR="00801F95" w:rsidRPr="00505F45">
        <w:rPr>
          <w:rFonts w:ascii="Arial" w:hAnsi="Arial" w:cs="Arial"/>
        </w:rPr>
        <w:t xml:space="preserve">The act contains provisions to prevent abuse and violence but no efforts has been taken on implement.  In many instances the person with disability find very difficult for rented house.  There is no insurance for the disability people it is a discrimination </w:t>
      </w:r>
    </w:p>
    <w:p w:rsidR="006E31F8" w:rsidRDefault="006E31F8" w:rsidP="0061226C">
      <w:pPr>
        <w:pStyle w:val="NoSpacing"/>
        <w:jc w:val="both"/>
        <w:rPr>
          <w:rFonts w:ascii="Arial" w:hAnsi="Arial" w:cs="Arial"/>
          <w:b/>
          <w:bCs/>
        </w:rPr>
      </w:pPr>
    </w:p>
    <w:p w:rsidR="00195406" w:rsidRPr="00505F45" w:rsidRDefault="00195406" w:rsidP="0061226C">
      <w:pPr>
        <w:jc w:val="both"/>
        <w:rPr>
          <w:rFonts w:ascii="Arial" w:hAnsi="Arial" w:cs="Arial"/>
        </w:rPr>
      </w:pPr>
      <w:r w:rsidRPr="006E31F8">
        <w:rPr>
          <w:rFonts w:ascii="Arial" w:hAnsi="Arial" w:cs="Arial"/>
          <w:b/>
        </w:rPr>
        <w:t xml:space="preserve">Sr. </w:t>
      </w:r>
      <w:proofErr w:type="spellStart"/>
      <w:r w:rsidRPr="006E31F8">
        <w:rPr>
          <w:rFonts w:ascii="Arial" w:hAnsi="Arial" w:cs="Arial"/>
          <w:b/>
        </w:rPr>
        <w:t>Valarmathi</w:t>
      </w:r>
      <w:proofErr w:type="spellEnd"/>
      <w:r w:rsidR="000E7267">
        <w:rPr>
          <w:rFonts w:ascii="Arial" w:hAnsi="Arial" w:cs="Arial"/>
          <w:b/>
        </w:rPr>
        <w:t xml:space="preserve">: </w:t>
      </w:r>
      <w:r w:rsidRPr="00505F45">
        <w:rPr>
          <w:rFonts w:ascii="Arial" w:hAnsi="Arial" w:cs="Arial"/>
        </w:rPr>
        <w:t xml:space="preserve">99% of the domestic workers are women and that too all of them are from </w:t>
      </w:r>
      <w:proofErr w:type="spellStart"/>
      <w:r w:rsidRPr="00505F45">
        <w:rPr>
          <w:rFonts w:ascii="Arial" w:hAnsi="Arial" w:cs="Arial"/>
        </w:rPr>
        <w:t>dalits</w:t>
      </w:r>
      <w:proofErr w:type="spellEnd"/>
      <w:r w:rsidRPr="00505F45">
        <w:rPr>
          <w:rFonts w:ascii="Arial" w:hAnsi="Arial" w:cs="Arial"/>
        </w:rPr>
        <w:t xml:space="preserve">. Domestic workers are not recognized as workers.  Eviction plays a major role in the vanishing of their livelihood.  Domestic workers </w:t>
      </w:r>
      <w:r w:rsidR="003A1A13" w:rsidRPr="00505F45">
        <w:rPr>
          <w:rFonts w:ascii="Arial" w:hAnsi="Arial" w:cs="Arial"/>
        </w:rPr>
        <w:t>earn</w:t>
      </w:r>
      <w:r w:rsidRPr="00505F45">
        <w:rPr>
          <w:rFonts w:ascii="Arial" w:hAnsi="Arial" w:cs="Arial"/>
        </w:rPr>
        <w:t xml:space="preserve"> GDP indirectly.</w:t>
      </w:r>
    </w:p>
    <w:p w:rsidR="00C01C1C" w:rsidRDefault="00C01C1C" w:rsidP="0061226C">
      <w:pPr>
        <w:jc w:val="both"/>
        <w:rPr>
          <w:rFonts w:ascii="Arial" w:hAnsi="Arial" w:cs="Arial"/>
        </w:rPr>
      </w:pPr>
      <w:r w:rsidRPr="006E31F8">
        <w:rPr>
          <w:rFonts w:ascii="Arial" w:hAnsi="Arial" w:cs="Arial"/>
          <w:b/>
        </w:rPr>
        <w:t xml:space="preserve">Ms. </w:t>
      </w:r>
      <w:proofErr w:type="spellStart"/>
      <w:r w:rsidRPr="006E31F8">
        <w:rPr>
          <w:rFonts w:ascii="Arial" w:hAnsi="Arial" w:cs="Arial"/>
          <w:b/>
        </w:rPr>
        <w:t>Kaliammal</w:t>
      </w:r>
      <w:proofErr w:type="spellEnd"/>
      <w:r w:rsidR="000E7267">
        <w:rPr>
          <w:rFonts w:ascii="Arial" w:hAnsi="Arial" w:cs="Arial"/>
          <w:b/>
        </w:rPr>
        <w:t xml:space="preserve">: </w:t>
      </w:r>
      <w:r w:rsidRPr="00505F45">
        <w:rPr>
          <w:rFonts w:ascii="Arial" w:hAnsi="Arial" w:cs="Arial"/>
        </w:rPr>
        <w:t xml:space="preserve">The fishing is the second most dangerous occupation after mining. The fishing community should be constituted under </w:t>
      </w:r>
      <w:r w:rsidR="003E3B0D" w:rsidRPr="00505F45">
        <w:rPr>
          <w:rFonts w:ascii="Arial" w:hAnsi="Arial" w:cs="Arial"/>
        </w:rPr>
        <w:t>scheduled tribes</w:t>
      </w:r>
      <w:r w:rsidRPr="00505F45">
        <w:rPr>
          <w:rFonts w:ascii="Arial" w:hAnsi="Arial" w:cs="Arial"/>
        </w:rPr>
        <w:t xml:space="preserve">. Fishing women are not recognized as workers. There are 32 types of works involved in fishing like separating the fishes, cleaning and cutting the </w:t>
      </w:r>
      <w:r w:rsidR="003E3B0D" w:rsidRPr="00505F45">
        <w:rPr>
          <w:rFonts w:ascii="Arial" w:hAnsi="Arial" w:cs="Arial"/>
        </w:rPr>
        <w:t>fishes,</w:t>
      </w:r>
      <w:r w:rsidRPr="00505F45">
        <w:rPr>
          <w:rFonts w:ascii="Arial" w:hAnsi="Arial" w:cs="Arial"/>
        </w:rPr>
        <w:t xml:space="preserve"> selling the fishes </w:t>
      </w:r>
      <w:proofErr w:type="spellStart"/>
      <w:r w:rsidRPr="00505F45">
        <w:rPr>
          <w:rFonts w:ascii="Arial" w:hAnsi="Arial" w:cs="Arial"/>
        </w:rPr>
        <w:t>etc</w:t>
      </w:r>
      <w:proofErr w:type="spellEnd"/>
      <w:r w:rsidR="00802104" w:rsidRPr="00505F45">
        <w:rPr>
          <w:rFonts w:ascii="Arial" w:hAnsi="Arial" w:cs="Arial"/>
        </w:rPr>
        <w:t xml:space="preserve"> in which the fisherwomen also taking part</w:t>
      </w:r>
      <w:r w:rsidRPr="00505F45">
        <w:rPr>
          <w:rFonts w:ascii="Arial" w:hAnsi="Arial" w:cs="Arial"/>
        </w:rPr>
        <w:t xml:space="preserve">.  No market for the fishers and no Minimum support prize for the fishing. </w:t>
      </w:r>
      <w:r w:rsidR="007752F3" w:rsidRPr="00505F45">
        <w:rPr>
          <w:rFonts w:ascii="Arial" w:hAnsi="Arial" w:cs="Arial"/>
        </w:rPr>
        <w:t xml:space="preserve">The </w:t>
      </w:r>
      <w:r w:rsidR="003E3B0D" w:rsidRPr="00505F45">
        <w:rPr>
          <w:rFonts w:ascii="Arial" w:hAnsi="Arial" w:cs="Arial"/>
        </w:rPr>
        <w:t>compensation amount</w:t>
      </w:r>
      <w:r w:rsidR="007752F3" w:rsidRPr="00505F45">
        <w:rPr>
          <w:rFonts w:ascii="Arial" w:hAnsi="Arial" w:cs="Arial"/>
        </w:rPr>
        <w:t xml:space="preserve"> for the fishermen during the fishing ban season is very low it has to </w:t>
      </w:r>
      <w:proofErr w:type="gramStart"/>
      <w:r w:rsidR="007752F3" w:rsidRPr="00505F45">
        <w:rPr>
          <w:rFonts w:ascii="Arial" w:hAnsi="Arial" w:cs="Arial"/>
        </w:rPr>
        <w:t>raised</w:t>
      </w:r>
      <w:proofErr w:type="gramEnd"/>
      <w:r w:rsidR="007752F3" w:rsidRPr="00505F45">
        <w:rPr>
          <w:rFonts w:ascii="Arial" w:hAnsi="Arial" w:cs="Arial"/>
        </w:rPr>
        <w:t xml:space="preserve">. </w:t>
      </w:r>
      <w:r w:rsidRPr="00505F45">
        <w:rPr>
          <w:rFonts w:ascii="Arial" w:hAnsi="Arial" w:cs="Arial"/>
        </w:rPr>
        <w:t xml:space="preserve"> </w:t>
      </w:r>
    </w:p>
    <w:p w:rsidR="006E31F8" w:rsidRPr="006E31F8" w:rsidRDefault="006E31F8" w:rsidP="006E31F8">
      <w:pPr>
        <w:jc w:val="both"/>
        <w:rPr>
          <w:rFonts w:ascii="Arial" w:hAnsi="Arial" w:cs="Arial"/>
        </w:rPr>
      </w:pPr>
      <w:r w:rsidRPr="006E31F8">
        <w:rPr>
          <w:rFonts w:ascii="Arial" w:hAnsi="Arial" w:cs="Arial"/>
          <w:b/>
        </w:rPr>
        <w:t>Olga Aaron</w:t>
      </w:r>
      <w:r w:rsidR="000E7267">
        <w:rPr>
          <w:rFonts w:ascii="Arial" w:hAnsi="Arial" w:cs="Arial"/>
          <w:b/>
        </w:rPr>
        <w:t xml:space="preserve">: </w:t>
      </w:r>
      <w:r w:rsidRPr="006E31F8">
        <w:rPr>
          <w:rFonts w:ascii="Arial" w:hAnsi="Arial" w:cs="Arial"/>
        </w:rPr>
        <w:t xml:space="preserve">Most of the people in this hall </w:t>
      </w:r>
      <w:proofErr w:type="gramStart"/>
      <w:r w:rsidRPr="006E31F8">
        <w:rPr>
          <w:rFonts w:ascii="Arial" w:hAnsi="Arial" w:cs="Arial"/>
        </w:rPr>
        <w:t>wants</w:t>
      </w:r>
      <w:proofErr w:type="gramEnd"/>
      <w:r w:rsidRPr="006E31F8">
        <w:rPr>
          <w:rFonts w:ascii="Arial" w:hAnsi="Arial" w:cs="Arial"/>
        </w:rPr>
        <w:t xml:space="preserve"> their recognition from the society. But we the transgender wants recognition first from our houses and then comes the society. </w:t>
      </w:r>
      <w:proofErr w:type="gramStart"/>
      <w:r w:rsidRPr="006E31F8">
        <w:rPr>
          <w:rFonts w:ascii="Arial" w:hAnsi="Arial" w:cs="Arial"/>
        </w:rPr>
        <w:t>In every school a gender non-confirmed list.</w:t>
      </w:r>
      <w:proofErr w:type="gramEnd"/>
      <w:r w:rsidRPr="006E31F8">
        <w:rPr>
          <w:rFonts w:ascii="Arial" w:hAnsi="Arial" w:cs="Arial"/>
        </w:rPr>
        <w:t xml:space="preserve"> And the teachers should be trained to psychological handle the children in the gender non-confirmed list. And every school should be attached with the Juvenile Justice.</w:t>
      </w:r>
    </w:p>
    <w:p w:rsidR="000E7267" w:rsidRPr="00505F45" w:rsidRDefault="000E7267" w:rsidP="000E7267">
      <w:pPr>
        <w:pStyle w:val="NoSpacing"/>
        <w:jc w:val="both"/>
        <w:rPr>
          <w:rFonts w:ascii="Arial" w:hAnsi="Arial" w:cs="Arial"/>
          <w:b/>
          <w:bCs/>
        </w:rPr>
      </w:pPr>
      <w:r>
        <w:rPr>
          <w:rFonts w:ascii="Arial" w:hAnsi="Arial" w:cs="Arial"/>
          <w:b/>
          <w:bCs/>
        </w:rPr>
        <w:t xml:space="preserve">Proposed </w:t>
      </w:r>
      <w:r w:rsidRPr="00505F45">
        <w:rPr>
          <w:rFonts w:ascii="Arial" w:hAnsi="Arial" w:cs="Arial"/>
          <w:b/>
          <w:bCs/>
        </w:rPr>
        <w:t xml:space="preserve">Charter of Demands </w:t>
      </w:r>
    </w:p>
    <w:p w:rsidR="000E7267" w:rsidRPr="00505F45" w:rsidRDefault="000E7267" w:rsidP="000E7267">
      <w:pPr>
        <w:pStyle w:val="NoSpacing"/>
        <w:numPr>
          <w:ilvl w:val="0"/>
          <w:numId w:val="6"/>
        </w:numPr>
        <w:jc w:val="both"/>
        <w:rPr>
          <w:rFonts w:ascii="Arial" w:hAnsi="Arial" w:cs="Arial"/>
        </w:rPr>
      </w:pPr>
      <w:r w:rsidRPr="00505F45">
        <w:rPr>
          <w:rFonts w:ascii="Arial" w:hAnsi="Arial" w:cs="Arial"/>
        </w:rPr>
        <w:t xml:space="preserve">Decentralize Gender based budget in the district and the </w:t>
      </w:r>
      <w:proofErr w:type="spellStart"/>
      <w:r w:rsidRPr="00505F45">
        <w:rPr>
          <w:rFonts w:ascii="Arial" w:hAnsi="Arial" w:cs="Arial"/>
        </w:rPr>
        <w:t>panchayat</w:t>
      </w:r>
      <w:proofErr w:type="spellEnd"/>
      <w:r w:rsidRPr="00505F45">
        <w:rPr>
          <w:rFonts w:ascii="Arial" w:hAnsi="Arial" w:cs="Arial"/>
        </w:rPr>
        <w:t xml:space="preserve"> wise.</w:t>
      </w:r>
    </w:p>
    <w:p w:rsidR="000E7267" w:rsidRPr="00505F45" w:rsidRDefault="000E7267" w:rsidP="000E7267">
      <w:pPr>
        <w:pStyle w:val="NoSpacing"/>
        <w:numPr>
          <w:ilvl w:val="0"/>
          <w:numId w:val="6"/>
        </w:numPr>
        <w:jc w:val="both"/>
        <w:rPr>
          <w:rFonts w:ascii="Arial" w:hAnsi="Arial" w:cs="Arial"/>
        </w:rPr>
      </w:pPr>
      <w:r w:rsidRPr="00505F45">
        <w:rPr>
          <w:rFonts w:ascii="Arial" w:hAnsi="Arial" w:cs="Arial"/>
        </w:rPr>
        <w:t xml:space="preserve">Gender Based cells in each district. </w:t>
      </w:r>
    </w:p>
    <w:p w:rsidR="000E7267" w:rsidRPr="00505F45" w:rsidRDefault="000E7267" w:rsidP="000E7267">
      <w:pPr>
        <w:pStyle w:val="NoSpacing"/>
        <w:numPr>
          <w:ilvl w:val="0"/>
          <w:numId w:val="6"/>
        </w:numPr>
        <w:jc w:val="both"/>
        <w:rPr>
          <w:rFonts w:ascii="Arial" w:hAnsi="Arial" w:cs="Arial"/>
        </w:rPr>
      </w:pPr>
      <w:r w:rsidRPr="00505F45">
        <w:rPr>
          <w:rFonts w:ascii="Arial" w:hAnsi="Arial" w:cs="Arial"/>
        </w:rPr>
        <w:t xml:space="preserve">Data on socio-economic conditions on weaker sections. </w:t>
      </w:r>
    </w:p>
    <w:p w:rsidR="000E7267" w:rsidRPr="00505F45" w:rsidRDefault="000E7267" w:rsidP="000E7267">
      <w:pPr>
        <w:pStyle w:val="NoSpacing"/>
        <w:numPr>
          <w:ilvl w:val="0"/>
          <w:numId w:val="6"/>
        </w:numPr>
        <w:jc w:val="both"/>
        <w:rPr>
          <w:rFonts w:ascii="Arial" w:hAnsi="Arial" w:cs="Arial"/>
        </w:rPr>
      </w:pPr>
      <w:r w:rsidRPr="00505F45">
        <w:rPr>
          <w:rFonts w:ascii="Arial" w:hAnsi="Arial" w:cs="Arial"/>
        </w:rPr>
        <w:t xml:space="preserve">Focusing on the </w:t>
      </w:r>
      <w:proofErr w:type="spellStart"/>
      <w:r w:rsidRPr="00505F45">
        <w:rPr>
          <w:rFonts w:ascii="Arial" w:hAnsi="Arial" w:cs="Arial"/>
        </w:rPr>
        <w:t>intersectionality</w:t>
      </w:r>
      <w:proofErr w:type="spellEnd"/>
      <w:r w:rsidRPr="00505F45">
        <w:rPr>
          <w:rFonts w:ascii="Arial" w:hAnsi="Arial" w:cs="Arial"/>
        </w:rPr>
        <w:t xml:space="preserve"> like women from the sub caste in scheduled caste and women in person with disability and their needs should be priorities. </w:t>
      </w:r>
    </w:p>
    <w:p w:rsidR="000E7267" w:rsidRPr="00505F45" w:rsidRDefault="000E7267" w:rsidP="000E7267">
      <w:pPr>
        <w:pStyle w:val="NoSpacing"/>
        <w:numPr>
          <w:ilvl w:val="0"/>
          <w:numId w:val="6"/>
        </w:numPr>
        <w:jc w:val="both"/>
        <w:rPr>
          <w:rFonts w:ascii="Arial" w:hAnsi="Arial" w:cs="Arial"/>
        </w:rPr>
      </w:pPr>
      <w:r w:rsidRPr="00505F45">
        <w:rPr>
          <w:rFonts w:ascii="Arial" w:hAnsi="Arial" w:cs="Arial"/>
        </w:rPr>
        <w:t xml:space="preserve">Inclusion of vulnerable section in the Tamil Nadu government gender budgeting. </w:t>
      </w:r>
    </w:p>
    <w:p w:rsidR="000E7267" w:rsidRDefault="000E7267" w:rsidP="000E7267">
      <w:pPr>
        <w:pStyle w:val="NoSpacing"/>
        <w:numPr>
          <w:ilvl w:val="0"/>
          <w:numId w:val="6"/>
        </w:numPr>
        <w:jc w:val="both"/>
        <w:rPr>
          <w:rFonts w:ascii="Arial" w:hAnsi="Arial" w:cs="Arial"/>
        </w:rPr>
      </w:pPr>
      <w:r w:rsidRPr="00505F45">
        <w:rPr>
          <w:rFonts w:ascii="Arial" w:hAnsi="Arial" w:cs="Arial"/>
        </w:rPr>
        <w:t xml:space="preserve">Women voice in the planning for them in the departments of Social welfare, Health, </w:t>
      </w:r>
      <w:proofErr w:type="spellStart"/>
      <w:r w:rsidRPr="00505F45">
        <w:rPr>
          <w:rFonts w:ascii="Arial" w:hAnsi="Arial" w:cs="Arial"/>
        </w:rPr>
        <w:t>Labour</w:t>
      </w:r>
      <w:proofErr w:type="spellEnd"/>
      <w:r w:rsidRPr="00505F45">
        <w:rPr>
          <w:rFonts w:ascii="Arial" w:hAnsi="Arial" w:cs="Arial"/>
        </w:rPr>
        <w:t xml:space="preserve">, Rural, </w:t>
      </w:r>
      <w:proofErr w:type="spellStart"/>
      <w:proofErr w:type="gramStart"/>
      <w:r w:rsidRPr="00505F45">
        <w:rPr>
          <w:rFonts w:ascii="Arial" w:hAnsi="Arial" w:cs="Arial"/>
        </w:rPr>
        <w:t>Adi</w:t>
      </w:r>
      <w:proofErr w:type="spellEnd"/>
      <w:proofErr w:type="gramEnd"/>
      <w:r w:rsidRPr="00505F45">
        <w:rPr>
          <w:rFonts w:ascii="Arial" w:hAnsi="Arial" w:cs="Arial"/>
        </w:rPr>
        <w:t xml:space="preserve"> – </w:t>
      </w:r>
      <w:proofErr w:type="spellStart"/>
      <w:r w:rsidRPr="00505F45">
        <w:rPr>
          <w:rFonts w:ascii="Arial" w:hAnsi="Arial" w:cs="Arial"/>
        </w:rPr>
        <w:t>dravidhar</w:t>
      </w:r>
      <w:proofErr w:type="spellEnd"/>
      <w:r w:rsidRPr="00505F45">
        <w:rPr>
          <w:rFonts w:ascii="Arial" w:hAnsi="Arial" w:cs="Arial"/>
        </w:rPr>
        <w:t>, BC &amp; OBC, planning department and Women &amp; Child department.</w:t>
      </w:r>
    </w:p>
    <w:p w:rsidR="000E7267" w:rsidRPr="00505F45" w:rsidRDefault="000E7267" w:rsidP="000E7267">
      <w:pPr>
        <w:pStyle w:val="NoSpacing"/>
        <w:numPr>
          <w:ilvl w:val="0"/>
          <w:numId w:val="6"/>
        </w:numPr>
        <w:jc w:val="both"/>
        <w:rPr>
          <w:rFonts w:ascii="Arial" w:hAnsi="Arial" w:cs="Arial"/>
        </w:rPr>
      </w:pPr>
      <w:r w:rsidRPr="00505F45">
        <w:rPr>
          <w:rFonts w:ascii="Arial" w:hAnsi="Arial" w:cs="Arial"/>
        </w:rPr>
        <w:t xml:space="preserve">No data for the disability. So data with people with various </w:t>
      </w:r>
      <w:proofErr w:type="gramStart"/>
      <w:r w:rsidRPr="00505F45">
        <w:rPr>
          <w:rFonts w:ascii="Arial" w:hAnsi="Arial" w:cs="Arial"/>
        </w:rPr>
        <w:t>disability</w:t>
      </w:r>
      <w:proofErr w:type="gramEnd"/>
      <w:r w:rsidRPr="00505F45">
        <w:rPr>
          <w:rFonts w:ascii="Arial" w:hAnsi="Arial" w:cs="Arial"/>
        </w:rPr>
        <w:t xml:space="preserve"> should be recorded.</w:t>
      </w:r>
    </w:p>
    <w:p w:rsidR="000E7267" w:rsidRPr="00505F45" w:rsidRDefault="000E7267" w:rsidP="000E7267">
      <w:pPr>
        <w:pStyle w:val="NoSpacing"/>
        <w:numPr>
          <w:ilvl w:val="0"/>
          <w:numId w:val="6"/>
        </w:numPr>
        <w:jc w:val="both"/>
        <w:rPr>
          <w:rFonts w:ascii="Arial" w:hAnsi="Arial" w:cs="Arial"/>
        </w:rPr>
      </w:pPr>
      <w:r w:rsidRPr="00505F45">
        <w:rPr>
          <w:rFonts w:ascii="Arial" w:hAnsi="Arial" w:cs="Arial"/>
        </w:rPr>
        <w:t xml:space="preserve">No insurance for disability people. So a general insurance should be provided for the disabled people. </w:t>
      </w:r>
    </w:p>
    <w:p w:rsidR="000E7267" w:rsidRDefault="000E7267" w:rsidP="000E7267">
      <w:pPr>
        <w:pStyle w:val="NoSpacing"/>
        <w:numPr>
          <w:ilvl w:val="0"/>
          <w:numId w:val="6"/>
        </w:numPr>
        <w:jc w:val="both"/>
        <w:rPr>
          <w:rFonts w:ascii="Arial" w:hAnsi="Arial" w:cs="Arial"/>
        </w:rPr>
      </w:pPr>
      <w:r w:rsidRPr="00505F45">
        <w:rPr>
          <w:rFonts w:ascii="Arial" w:hAnsi="Arial" w:cs="Arial"/>
        </w:rPr>
        <w:t xml:space="preserve">Caretaker allowance should be given to the caretakers of the person with disability. </w:t>
      </w:r>
    </w:p>
    <w:p w:rsidR="000E7267" w:rsidRPr="000E7267" w:rsidRDefault="000E7267" w:rsidP="000E7267">
      <w:pPr>
        <w:pStyle w:val="ListParagraph"/>
        <w:numPr>
          <w:ilvl w:val="0"/>
          <w:numId w:val="6"/>
        </w:numPr>
        <w:spacing w:after="0" w:line="240" w:lineRule="auto"/>
        <w:jc w:val="both"/>
        <w:rPr>
          <w:rFonts w:ascii="Arial" w:hAnsi="Arial" w:cs="Arial"/>
        </w:rPr>
      </w:pPr>
      <w:r w:rsidRPr="000E7267">
        <w:rPr>
          <w:rFonts w:ascii="Arial" w:hAnsi="Arial" w:cs="Arial"/>
        </w:rPr>
        <w:lastRenderedPageBreak/>
        <w:t>Accessibility in buildings and transports for the easily mobility of the person with disability.</w:t>
      </w:r>
    </w:p>
    <w:p w:rsidR="000E7267" w:rsidRPr="000E7267" w:rsidRDefault="000E7267" w:rsidP="000E7267">
      <w:pPr>
        <w:pStyle w:val="ListParagraph"/>
        <w:numPr>
          <w:ilvl w:val="0"/>
          <w:numId w:val="6"/>
        </w:numPr>
        <w:spacing w:after="0" w:line="240" w:lineRule="auto"/>
        <w:jc w:val="both"/>
        <w:rPr>
          <w:rFonts w:ascii="Arial" w:hAnsi="Arial" w:cs="Arial"/>
        </w:rPr>
      </w:pPr>
      <w:r w:rsidRPr="000E7267">
        <w:rPr>
          <w:rFonts w:ascii="Arial" w:hAnsi="Arial" w:cs="Arial"/>
        </w:rPr>
        <w:t>A separate act in the National level and in the state level for the Domestic workers.</w:t>
      </w:r>
    </w:p>
    <w:p w:rsidR="000E7267" w:rsidRPr="000E7267" w:rsidRDefault="000E7267" w:rsidP="000E7267">
      <w:pPr>
        <w:pStyle w:val="ListParagraph"/>
        <w:numPr>
          <w:ilvl w:val="0"/>
          <w:numId w:val="6"/>
        </w:numPr>
        <w:spacing w:after="0" w:line="240" w:lineRule="auto"/>
        <w:jc w:val="both"/>
        <w:rPr>
          <w:rFonts w:ascii="Arial" w:hAnsi="Arial" w:cs="Arial"/>
        </w:rPr>
      </w:pPr>
      <w:r w:rsidRPr="000E7267">
        <w:rPr>
          <w:rFonts w:ascii="Arial" w:hAnsi="Arial" w:cs="Arial"/>
        </w:rPr>
        <w:t>Ratifying the ILO’s convention on domestic workers.</w:t>
      </w:r>
    </w:p>
    <w:p w:rsidR="000E7267" w:rsidRPr="000E7267" w:rsidRDefault="000E7267" w:rsidP="000E7267">
      <w:pPr>
        <w:pStyle w:val="ListParagraph"/>
        <w:numPr>
          <w:ilvl w:val="0"/>
          <w:numId w:val="6"/>
        </w:numPr>
        <w:spacing w:after="0" w:line="240" w:lineRule="auto"/>
        <w:jc w:val="both"/>
        <w:rPr>
          <w:rFonts w:ascii="Arial" w:hAnsi="Arial" w:cs="Arial"/>
        </w:rPr>
      </w:pPr>
      <w:r w:rsidRPr="000E7267">
        <w:rPr>
          <w:rFonts w:ascii="Arial" w:hAnsi="Arial" w:cs="Arial"/>
        </w:rPr>
        <w:t>Pension scheme to the domestic workers.</w:t>
      </w:r>
    </w:p>
    <w:p w:rsidR="000E7267" w:rsidRPr="000E7267" w:rsidRDefault="000E7267" w:rsidP="000E7267">
      <w:pPr>
        <w:pStyle w:val="ListParagraph"/>
        <w:numPr>
          <w:ilvl w:val="0"/>
          <w:numId w:val="6"/>
        </w:numPr>
        <w:spacing w:after="0" w:line="240" w:lineRule="auto"/>
        <w:jc w:val="both"/>
        <w:rPr>
          <w:rFonts w:ascii="Arial" w:hAnsi="Arial" w:cs="Arial"/>
        </w:rPr>
      </w:pPr>
      <w:r w:rsidRPr="000E7267">
        <w:rPr>
          <w:rFonts w:ascii="Arial" w:hAnsi="Arial" w:cs="Arial"/>
        </w:rPr>
        <w:t xml:space="preserve">No schemes for the economic </w:t>
      </w:r>
      <w:proofErr w:type="spellStart"/>
      <w:r w:rsidRPr="000E7267">
        <w:rPr>
          <w:rFonts w:ascii="Arial" w:hAnsi="Arial" w:cs="Arial"/>
        </w:rPr>
        <w:t>upliftment</w:t>
      </w:r>
      <w:proofErr w:type="spellEnd"/>
      <w:r w:rsidRPr="000E7267">
        <w:rPr>
          <w:rFonts w:ascii="Arial" w:hAnsi="Arial" w:cs="Arial"/>
        </w:rPr>
        <w:t xml:space="preserve"> for the fishing women.</w:t>
      </w:r>
    </w:p>
    <w:p w:rsidR="000E7267" w:rsidRPr="000E7267" w:rsidRDefault="000E7267" w:rsidP="000E7267">
      <w:pPr>
        <w:pStyle w:val="ListParagraph"/>
        <w:numPr>
          <w:ilvl w:val="0"/>
          <w:numId w:val="6"/>
        </w:numPr>
        <w:spacing w:after="0" w:line="240" w:lineRule="auto"/>
        <w:jc w:val="both"/>
        <w:rPr>
          <w:rFonts w:ascii="Arial" w:hAnsi="Arial" w:cs="Arial"/>
        </w:rPr>
      </w:pPr>
      <w:r w:rsidRPr="000E7267">
        <w:rPr>
          <w:rFonts w:ascii="Arial" w:hAnsi="Arial" w:cs="Arial"/>
        </w:rPr>
        <w:t xml:space="preserve">No permanent </w:t>
      </w:r>
      <w:proofErr w:type="spellStart"/>
      <w:r w:rsidRPr="000E7267">
        <w:rPr>
          <w:rFonts w:ascii="Arial" w:hAnsi="Arial" w:cs="Arial"/>
        </w:rPr>
        <w:t>patta</w:t>
      </w:r>
      <w:proofErr w:type="spellEnd"/>
      <w:r w:rsidRPr="000E7267">
        <w:rPr>
          <w:rFonts w:ascii="Arial" w:hAnsi="Arial" w:cs="Arial"/>
        </w:rPr>
        <w:t xml:space="preserve"> for many of the fishing villages after tsunami. It has to be resolved.</w:t>
      </w:r>
    </w:p>
    <w:p w:rsidR="000E7267" w:rsidRPr="000E7267" w:rsidRDefault="000E7267" w:rsidP="000E7267">
      <w:pPr>
        <w:pStyle w:val="ListParagraph"/>
        <w:numPr>
          <w:ilvl w:val="0"/>
          <w:numId w:val="6"/>
        </w:numPr>
        <w:spacing w:after="0" w:line="240" w:lineRule="auto"/>
        <w:jc w:val="both"/>
        <w:rPr>
          <w:rFonts w:ascii="Arial" w:hAnsi="Arial" w:cs="Arial"/>
        </w:rPr>
      </w:pPr>
      <w:r w:rsidRPr="000E7267">
        <w:rPr>
          <w:rFonts w:ascii="Arial" w:hAnsi="Arial" w:cs="Arial"/>
        </w:rPr>
        <w:t>A separate constituency for the fishing community.</w:t>
      </w:r>
    </w:p>
    <w:p w:rsidR="00195406" w:rsidRDefault="00195406" w:rsidP="000E7267">
      <w:pPr>
        <w:spacing w:after="0" w:line="240" w:lineRule="auto"/>
        <w:jc w:val="both"/>
        <w:rPr>
          <w:rFonts w:ascii="Arial" w:hAnsi="Arial" w:cs="Arial"/>
        </w:rPr>
      </w:pPr>
    </w:p>
    <w:p w:rsidR="000E7267" w:rsidRDefault="000E7267" w:rsidP="000E7267">
      <w:pPr>
        <w:spacing w:after="0" w:line="240" w:lineRule="auto"/>
        <w:jc w:val="both"/>
        <w:rPr>
          <w:rFonts w:ascii="Arial" w:hAnsi="Arial" w:cs="Arial"/>
        </w:rPr>
      </w:pPr>
    </w:p>
    <w:p w:rsidR="000E7267" w:rsidRPr="0061226C" w:rsidRDefault="000E7267" w:rsidP="000E7267">
      <w:pPr>
        <w:spacing w:after="0" w:line="240" w:lineRule="auto"/>
        <w:jc w:val="both"/>
        <w:rPr>
          <w:rFonts w:ascii="Arial" w:hAnsi="Arial" w:cs="Arial"/>
        </w:rPr>
      </w:pPr>
    </w:p>
    <w:sectPr w:rsidR="000E7267" w:rsidRPr="00612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085A"/>
    <w:multiLevelType w:val="hybridMultilevel"/>
    <w:tmpl w:val="619AA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E139C"/>
    <w:multiLevelType w:val="hybridMultilevel"/>
    <w:tmpl w:val="15C8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35A94"/>
    <w:multiLevelType w:val="hybridMultilevel"/>
    <w:tmpl w:val="747AD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2728C8"/>
    <w:multiLevelType w:val="hybridMultilevel"/>
    <w:tmpl w:val="A962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BA6AF3"/>
    <w:multiLevelType w:val="hybridMultilevel"/>
    <w:tmpl w:val="B88A1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61DEC"/>
    <w:multiLevelType w:val="hybridMultilevel"/>
    <w:tmpl w:val="DA928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31"/>
    <w:rsid w:val="000E7267"/>
    <w:rsid w:val="0018212F"/>
    <w:rsid w:val="00195406"/>
    <w:rsid w:val="00210F9F"/>
    <w:rsid w:val="00313FBB"/>
    <w:rsid w:val="003A1A13"/>
    <w:rsid w:val="003E3B0D"/>
    <w:rsid w:val="004C60D0"/>
    <w:rsid w:val="00505F45"/>
    <w:rsid w:val="0050642B"/>
    <w:rsid w:val="005A3631"/>
    <w:rsid w:val="00601059"/>
    <w:rsid w:val="0060269D"/>
    <w:rsid w:val="0061226C"/>
    <w:rsid w:val="00626010"/>
    <w:rsid w:val="006317A9"/>
    <w:rsid w:val="0064200B"/>
    <w:rsid w:val="006E31F8"/>
    <w:rsid w:val="006F4D78"/>
    <w:rsid w:val="006F71EE"/>
    <w:rsid w:val="00720F5D"/>
    <w:rsid w:val="007752F3"/>
    <w:rsid w:val="007F0DD6"/>
    <w:rsid w:val="00801F95"/>
    <w:rsid w:val="00802104"/>
    <w:rsid w:val="00995803"/>
    <w:rsid w:val="00B31E65"/>
    <w:rsid w:val="00B812B7"/>
    <w:rsid w:val="00BD093F"/>
    <w:rsid w:val="00C01C1C"/>
    <w:rsid w:val="00C82403"/>
    <w:rsid w:val="00C850CD"/>
    <w:rsid w:val="00CE7F27"/>
    <w:rsid w:val="00D32EF6"/>
    <w:rsid w:val="00D92EE0"/>
    <w:rsid w:val="00E137FE"/>
    <w:rsid w:val="00EB1641"/>
    <w:rsid w:val="00EB4E8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631"/>
    <w:pPr>
      <w:spacing w:after="0" w:line="240" w:lineRule="auto"/>
    </w:pPr>
  </w:style>
  <w:style w:type="paragraph" w:styleId="ListParagraph">
    <w:name w:val="List Paragraph"/>
    <w:basedOn w:val="Normal"/>
    <w:uiPriority w:val="34"/>
    <w:qFormat/>
    <w:rsid w:val="00801F95"/>
    <w:pPr>
      <w:ind w:left="720"/>
      <w:contextualSpacing/>
    </w:pPr>
  </w:style>
  <w:style w:type="paragraph" w:styleId="BalloonText">
    <w:name w:val="Balloon Text"/>
    <w:basedOn w:val="Normal"/>
    <w:link w:val="BalloonTextChar"/>
    <w:uiPriority w:val="99"/>
    <w:semiHidden/>
    <w:unhideWhenUsed/>
    <w:rsid w:val="000E7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631"/>
    <w:pPr>
      <w:spacing w:after="0" w:line="240" w:lineRule="auto"/>
    </w:pPr>
  </w:style>
  <w:style w:type="paragraph" w:styleId="ListParagraph">
    <w:name w:val="List Paragraph"/>
    <w:basedOn w:val="Normal"/>
    <w:uiPriority w:val="34"/>
    <w:qFormat/>
    <w:rsid w:val="00801F95"/>
    <w:pPr>
      <w:ind w:left="720"/>
      <w:contextualSpacing/>
    </w:pPr>
  </w:style>
  <w:style w:type="paragraph" w:styleId="BalloonText">
    <w:name w:val="Balloon Text"/>
    <w:basedOn w:val="Normal"/>
    <w:link w:val="BalloonTextChar"/>
    <w:uiPriority w:val="99"/>
    <w:semiHidden/>
    <w:unhideWhenUsed/>
    <w:rsid w:val="000E7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HRFLAPTOP</dc:creator>
  <cp:lastModifiedBy>HRFN</cp:lastModifiedBy>
  <cp:revision>4</cp:revision>
  <dcterms:created xsi:type="dcterms:W3CDTF">2019-04-12T12:02:00Z</dcterms:created>
  <dcterms:modified xsi:type="dcterms:W3CDTF">2019-05-21T09:45:00Z</dcterms:modified>
</cp:coreProperties>
</file>